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BDFCE" w14:textId="746329BE" w:rsidR="0000102E" w:rsidRDefault="00425AEF" w:rsidP="003B2F15">
      <w:pPr>
        <w:spacing w:after="0" w:line="240" w:lineRule="auto"/>
        <w:ind w:left="-270" w:right="63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 xml:space="preserve">                   </w:t>
      </w:r>
      <w:r>
        <w:rPr>
          <w:noProof/>
        </w:rPr>
        <w:drawing>
          <wp:inline distT="0" distB="0" distL="0" distR="0" wp14:anchorId="2D378D45" wp14:editId="47336017">
            <wp:extent cx="6431878" cy="752475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8954" cy="754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59EC0" w14:textId="77777777" w:rsidR="003B2F15" w:rsidRDefault="003B2F15" w:rsidP="003B2F15">
      <w:pPr>
        <w:spacing w:after="0" w:line="240" w:lineRule="auto"/>
        <w:ind w:righ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F06581" w14:textId="77777777" w:rsidR="00E630A4" w:rsidRDefault="00AB0416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="0000102E">
        <w:rPr>
          <w:rFonts w:ascii="Times New Roman" w:hAnsi="Times New Roman" w:cs="Times New Roman"/>
          <w:sz w:val="24"/>
          <w:szCs w:val="24"/>
        </w:rPr>
        <w:t>What is the name of the path followed by a water drop?</w:t>
      </w:r>
    </w:p>
    <w:p w14:paraId="5E72E9C7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797F55B3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2507AF23" w14:textId="77777777" w:rsidR="008E7D6F" w:rsidRDefault="008E7D6F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32D695FA" w14:textId="77777777" w:rsidR="0000102E" w:rsidRDefault="0000102E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What term is used to describe the water drop?</w:t>
      </w:r>
    </w:p>
    <w:p w14:paraId="6D445D80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72C3F4DA" w14:textId="77777777" w:rsidR="008E7D6F" w:rsidRDefault="008E7D6F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62954B0D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146D154E" w14:textId="6EA1FF1A" w:rsidR="0000102E" w:rsidRDefault="00A279D6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 xml:space="preserve">What </w:t>
      </w:r>
      <w:r w:rsidR="00FE478A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00102E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and V</w:t>
      </w:r>
      <w:r w:rsidR="0000102E">
        <w:rPr>
          <w:rFonts w:ascii="Times New Roman" w:hAnsi="Times New Roman" w:cs="Times New Roman"/>
          <w:sz w:val="24"/>
          <w:szCs w:val="24"/>
          <w:vertAlign w:val="subscript"/>
        </w:rPr>
        <w:t>y</w:t>
      </w:r>
      <w:r w:rsidR="00FE478A">
        <w:rPr>
          <w:rFonts w:ascii="Times New Roman" w:hAnsi="Times New Roman" w:cs="Times New Roman"/>
          <w:sz w:val="24"/>
          <w:szCs w:val="24"/>
        </w:rPr>
        <w:t xml:space="preserve"> stand for?</w:t>
      </w:r>
    </w:p>
    <w:p w14:paraId="37D7142C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512DB6B9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61C7AFC5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44AF0D3B" w14:textId="680F8C70" w:rsidR="0000102E" w:rsidRDefault="00A279D6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 w:rsidR="007C2F4B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>es</w:t>
      </w:r>
      <w:r w:rsidR="007C2F4B">
        <w:rPr>
          <w:rFonts w:ascii="Times New Roman" w:hAnsi="Times New Roman" w:cs="Times New Roman"/>
          <w:sz w:val="24"/>
          <w:szCs w:val="24"/>
        </w:rPr>
        <w:t xml:space="preserve"> the magnitude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7131">
        <w:rPr>
          <w:rFonts w:ascii="Times New Roman" w:hAnsi="Times New Roman" w:cs="Times New Roman"/>
          <w:sz w:val="24"/>
          <w:szCs w:val="24"/>
        </w:rPr>
        <w:t>V</w:t>
      </w:r>
      <w:r w:rsidR="00DF7131">
        <w:rPr>
          <w:rFonts w:ascii="Times New Roman" w:hAnsi="Times New Roman" w:cs="Times New Roman"/>
          <w:sz w:val="24"/>
          <w:szCs w:val="24"/>
          <w:vertAlign w:val="subscript"/>
        </w:rPr>
        <w:t xml:space="preserve">x </w:t>
      </w:r>
      <w:r w:rsidR="00DF7131" w:rsidRPr="007C2F4B">
        <w:rPr>
          <w:rFonts w:ascii="Times New Roman" w:hAnsi="Times New Roman" w:cs="Times New Roman"/>
          <w:sz w:val="24"/>
          <w:szCs w:val="24"/>
        </w:rPr>
        <w:t>change</w:t>
      </w:r>
      <w:r w:rsidR="0000102E">
        <w:rPr>
          <w:rFonts w:ascii="Times New Roman" w:hAnsi="Times New Roman" w:cs="Times New Roman"/>
          <w:sz w:val="24"/>
          <w:szCs w:val="24"/>
        </w:rPr>
        <w:t xml:space="preserve"> along the path?</w:t>
      </w:r>
      <w:r w:rsidR="007C2F4B">
        <w:rPr>
          <w:rFonts w:ascii="Times New Roman" w:hAnsi="Times New Roman" w:cs="Times New Roman"/>
          <w:sz w:val="24"/>
          <w:szCs w:val="24"/>
        </w:rPr>
        <w:t xml:space="preserve"> If so, how?</w:t>
      </w:r>
    </w:p>
    <w:p w14:paraId="0A9B6328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0637BD64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23696039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1C9D3BB5" w14:textId="657F5B6F" w:rsidR="0000102E" w:rsidRDefault="00A279D6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="007C2F4B">
        <w:rPr>
          <w:rFonts w:ascii="Times New Roman" w:hAnsi="Times New Roman" w:cs="Times New Roman"/>
          <w:sz w:val="24"/>
          <w:szCs w:val="24"/>
        </w:rPr>
        <w:t>Does the magnitude of V</w:t>
      </w:r>
      <w:r w:rsidR="007C2F4B">
        <w:rPr>
          <w:rFonts w:ascii="Times New Roman" w:hAnsi="Times New Roman" w:cs="Times New Roman"/>
          <w:sz w:val="24"/>
          <w:szCs w:val="24"/>
          <w:vertAlign w:val="subscript"/>
        </w:rPr>
        <w:t xml:space="preserve">y </w:t>
      </w:r>
      <w:r w:rsidR="007C2F4B" w:rsidRPr="007C2F4B">
        <w:rPr>
          <w:rFonts w:ascii="Times New Roman" w:hAnsi="Times New Roman" w:cs="Times New Roman"/>
          <w:sz w:val="24"/>
          <w:szCs w:val="24"/>
        </w:rPr>
        <w:t>change</w:t>
      </w:r>
      <w:r w:rsidR="007C2F4B">
        <w:rPr>
          <w:rFonts w:ascii="Times New Roman" w:hAnsi="Times New Roman" w:cs="Times New Roman"/>
          <w:sz w:val="24"/>
          <w:szCs w:val="24"/>
        </w:rPr>
        <w:t xml:space="preserve"> along the path? If so, how?</w:t>
      </w:r>
      <w:r w:rsidR="007C2F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84FCA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74E9EBB2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4D03FA68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2CAA539B" w14:textId="77777777" w:rsidR="0000102E" w:rsidRDefault="0000102E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Wh</w:t>
      </w:r>
      <w:r w:rsidR="00A279D6">
        <w:rPr>
          <w:rFonts w:ascii="Times New Roman" w:hAnsi="Times New Roman" w:cs="Times New Roman"/>
          <w:sz w:val="24"/>
          <w:szCs w:val="24"/>
        </w:rPr>
        <w:t>at is the relationship between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A279D6">
        <w:rPr>
          <w:rFonts w:ascii="Times New Roman" w:hAnsi="Times New Roman" w:cs="Times New Roman"/>
          <w:sz w:val="24"/>
          <w:szCs w:val="24"/>
        </w:rPr>
        <w:t xml:space="preserve"> and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y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1D562366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0C98BB7A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5A5CEC5E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39E4C311" w14:textId="77777777" w:rsidR="0000102E" w:rsidRDefault="0000102E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What force is acting on each drop in the y-direction?</w:t>
      </w:r>
    </w:p>
    <w:p w14:paraId="181C32C1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0CD3C5D9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3359BDFF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14DAA0E7" w14:textId="77777777" w:rsidR="0000102E" w:rsidRDefault="0000102E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What force is acting on the drop in the x-direction? The motion in the x-direction illustrates which of newton’s laws?</w:t>
      </w:r>
    </w:p>
    <w:p w14:paraId="225B796A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2A4D9387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7D216879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05B1E046" w14:textId="77777777" w:rsidR="003B2F15" w:rsidRDefault="003B2F15" w:rsidP="00DF7131">
      <w:pPr>
        <w:spacing w:after="0" w:line="240" w:lineRule="auto"/>
        <w:ind w:left="540" w:right="630"/>
        <w:rPr>
          <w:rFonts w:ascii="Times New Roman" w:hAnsi="Times New Roman" w:cs="Times New Roman"/>
          <w:sz w:val="24"/>
          <w:szCs w:val="24"/>
        </w:rPr>
      </w:pPr>
    </w:p>
    <w:p w14:paraId="13F589B7" w14:textId="77777777" w:rsidR="0000102E" w:rsidRDefault="0000102E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 xml:space="preserve">Explain why you </w:t>
      </w:r>
      <w:r w:rsidR="00A279D6">
        <w:rPr>
          <w:rFonts w:ascii="Times New Roman" w:hAnsi="Times New Roman" w:cs="Times New Roman"/>
          <w:sz w:val="24"/>
          <w:szCs w:val="24"/>
        </w:rPr>
        <w:t>do not see the same changes in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A279D6">
        <w:rPr>
          <w:rFonts w:ascii="Times New Roman" w:hAnsi="Times New Roman" w:cs="Times New Roman"/>
          <w:sz w:val="24"/>
          <w:szCs w:val="24"/>
        </w:rPr>
        <w:t xml:space="preserve"> and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along the path.</w:t>
      </w:r>
    </w:p>
    <w:p w14:paraId="2178864C" w14:textId="77777777" w:rsidR="00DF7131" w:rsidRDefault="00DF7131" w:rsidP="00DF7131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14:paraId="4276526A" w14:textId="77777777" w:rsidR="00DF7131" w:rsidRDefault="00DF7131" w:rsidP="00DF7131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14:paraId="707B2F26" w14:textId="77777777" w:rsidR="00DF7131" w:rsidRDefault="00DF7131" w:rsidP="00DF7131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14:paraId="4DB0F25E" w14:textId="50448A51" w:rsidR="00B07AE6" w:rsidRDefault="00B07A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4EE587" w14:textId="77777777" w:rsidR="00B07AE6" w:rsidRDefault="00B07AE6" w:rsidP="00B07AE6">
      <w:pPr>
        <w:tabs>
          <w:tab w:val="left" w:pos="7920"/>
        </w:tabs>
        <w:spacing w:after="0" w:line="240" w:lineRule="auto"/>
        <w:ind w:left="540" w:right="630" w:hanging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ANSWERS</w:t>
      </w:r>
    </w:p>
    <w:p w14:paraId="25C83CAB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0DCC30AF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What is the name of the path followed by a water drop?</w:t>
      </w:r>
    </w:p>
    <w:p w14:paraId="6D7464C4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254AA013" w14:textId="77777777" w:rsidR="00B07AE6" w:rsidRP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Parabolic trajectory</w:t>
      </w:r>
    </w:p>
    <w:p w14:paraId="3AEBCFE5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0393599D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What term is used to describe the water drop?</w:t>
      </w:r>
    </w:p>
    <w:p w14:paraId="46E19235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56B2E19B" w14:textId="77777777" w:rsidR="00B07AE6" w:rsidRP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07AE6">
        <w:rPr>
          <w:rFonts w:ascii="Times New Roman" w:hAnsi="Times New Roman" w:cs="Times New Roman"/>
          <w:i/>
          <w:sz w:val="24"/>
          <w:szCs w:val="24"/>
        </w:rPr>
        <w:t>Projectile</w:t>
      </w:r>
    </w:p>
    <w:p w14:paraId="2785D5CC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6EFFF3B1" w14:textId="77777777" w:rsidR="00FE478A" w:rsidRDefault="00B07AE6" w:rsidP="00FE478A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="00FE478A">
        <w:rPr>
          <w:rFonts w:ascii="Times New Roman" w:hAnsi="Times New Roman" w:cs="Times New Roman"/>
          <w:sz w:val="24"/>
          <w:szCs w:val="24"/>
        </w:rPr>
        <w:t>What do V</w:t>
      </w:r>
      <w:r w:rsidR="00FE478A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FE478A">
        <w:rPr>
          <w:rFonts w:ascii="Times New Roman" w:hAnsi="Times New Roman" w:cs="Times New Roman"/>
          <w:sz w:val="24"/>
          <w:szCs w:val="24"/>
        </w:rPr>
        <w:t xml:space="preserve"> and V</w:t>
      </w:r>
      <w:r w:rsidR="00FE478A">
        <w:rPr>
          <w:rFonts w:ascii="Times New Roman" w:hAnsi="Times New Roman" w:cs="Times New Roman"/>
          <w:sz w:val="24"/>
          <w:szCs w:val="24"/>
          <w:vertAlign w:val="subscript"/>
        </w:rPr>
        <w:t>y</w:t>
      </w:r>
      <w:r w:rsidR="00FE478A">
        <w:rPr>
          <w:rFonts w:ascii="Times New Roman" w:hAnsi="Times New Roman" w:cs="Times New Roman"/>
          <w:sz w:val="24"/>
          <w:szCs w:val="24"/>
        </w:rPr>
        <w:t xml:space="preserve"> stand for?</w:t>
      </w:r>
    </w:p>
    <w:p w14:paraId="27B676EF" w14:textId="6C34C7F5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1DFD6DEB" w14:textId="77777777" w:rsidR="00B07AE6" w:rsidRP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Horizontal (Vx) and vertical (Vy) components of the velocity vector</w:t>
      </w:r>
    </w:p>
    <w:p w14:paraId="1E6E819A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106EB163" w14:textId="0B831888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 w:rsidR="007C2F4B">
        <w:rPr>
          <w:rFonts w:ascii="Times New Roman" w:hAnsi="Times New Roman" w:cs="Times New Roman"/>
          <w:sz w:val="24"/>
          <w:szCs w:val="24"/>
        </w:rPr>
        <w:t>Does the magnitude of V</w:t>
      </w:r>
      <w:r w:rsidR="007C2F4B">
        <w:rPr>
          <w:rFonts w:ascii="Times New Roman" w:hAnsi="Times New Roman" w:cs="Times New Roman"/>
          <w:sz w:val="24"/>
          <w:szCs w:val="24"/>
          <w:vertAlign w:val="subscript"/>
        </w:rPr>
        <w:t xml:space="preserve">x </w:t>
      </w:r>
      <w:r w:rsidR="007C2F4B" w:rsidRPr="007C2F4B">
        <w:rPr>
          <w:rFonts w:ascii="Times New Roman" w:hAnsi="Times New Roman" w:cs="Times New Roman"/>
          <w:sz w:val="24"/>
          <w:szCs w:val="24"/>
        </w:rPr>
        <w:t>change</w:t>
      </w:r>
      <w:r w:rsidR="007C2F4B">
        <w:rPr>
          <w:rFonts w:ascii="Times New Roman" w:hAnsi="Times New Roman" w:cs="Times New Roman"/>
          <w:sz w:val="24"/>
          <w:szCs w:val="24"/>
        </w:rPr>
        <w:t xml:space="preserve"> along the path? If so, how?</w:t>
      </w:r>
    </w:p>
    <w:p w14:paraId="0197DE89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3A40F0C2" w14:textId="77777777" w:rsidR="00B07AE6" w:rsidRP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07AE6">
        <w:rPr>
          <w:rFonts w:ascii="Times New Roman" w:hAnsi="Times New Roman" w:cs="Times New Roman"/>
          <w:i/>
          <w:sz w:val="24"/>
          <w:szCs w:val="24"/>
        </w:rPr>
        <w:t>The horizontal component does not change (assuming no friction)</w:t>
      </w:r>
    </w:p>
    <w:p w14:paraId="686104CA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6D01952B" w14:textId="10C12AC8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="007C2F4B">
        <w:rPr>
          <w:rFonts w:ascii="Times New Roman" w:hAnsi="Times New Roman" w:cs="Times New Roman"/>
          <w:sz w:val="24"/>
          <w:szCs w:val="24"/>
        </w:rPr>
        <w:t>Does the magnitude of V</w:t>
      </w:r>
      <w:r w:rsidR="007C2F4B">
        <w:rPr>
          <w:rFonts w:ascii="Times New Roman" w:hAnsi="Times New Roman" w:cs="Times New Roman"/>
          <w:sz w:val="24"/>
          <w:szCs w:val="24"/>
          <w:vertAlign w:val="subscript"/>
        </w:rPr>
        <w:t>y</w:t>
      </w:r>
      <w:r w:rsidR="007C2F4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C2F4B" w:rsidRPr="007C2F4B">
        <w:rPr>
          <w:rFonts w:ascii="Times New Roman" w:hAnsi="Times New Roman" w:cs="Times New Roman"/>
          <w:sz w:val="24"/>
          <w:szCs w:val="24"/>
        </w:rPr>
        <w:t>change</w:t>
      </w:r>
      <w:r w:rsidR="007C2F4B">
        <w:rPr>
          <w:rFonts w:ascii="Times New Roman" w:hAnsi="Times New Roman" w:cs="Times New Roman"/>
          <w:sz w:val="24"/>
          <w:szCs w:val="24"/>
        </w:rPr>
        <w:t xml:space="preserve"> along the path? If so, how?</w:t>
      </w:r>
    </w:p>
    <w:p w14:paraId="70C48004" w14:textId="77777777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3D6FFAC9" w14:textId="17E901A5" w:rsidR="00742727" w:rsidRPr="00B07AE6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Vy decreases as it moves to the peak of the trajectory</w:t>
      </w:r>
      <w:r w:rsidR="00B031E5">
        <w:rPr>
          <w:rFonts w:ascii="Times New Roman" w:hAnsi="Times New Roman" w:cs="Times New Roman"/>
          <w:i/>
          <w:sz w:val="24"/>
          <w:szCs w:val="24"/>
        </w:rPr>
        <w:t xml:space="preserve"> (due to gravity as an opposing force)</w:t>
      </w:r>
      <w:r>
        <w:rPr>
          <w:rFonts w:ascii="Times New Roman" w:hAnsi="Times New Roman" w:cs="Times New Roman"/>
          <w:i/>
          <w:sz w:val="24"/>
          <w:szCs w:val="24"/>
        </w:rPr>
        <w:t>, becoming zero, then increases as it falls</w:t>
      </w:r>
      <w:r w:rsidR="00B031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031E5">
        <w:rPr>
          <w:rFonts w:ascii="Times New Roman" w:hAnsi="Times New Roman" w:cs="Times New Roman"/>
          <w:i/>
          <w:sz w:val="24"/>
          <w:szCs w:val="24"/>
        </w:rPr>
        <w:t xml:space="preserve">(due to </w:t>
      </w:r>
      <w:r w:rsidR="00B82E34">
        <w:rPr>
          <w:rFonts w:ascii="Times New Roman" w:hAnsi="Times New Roman" w:cs="Times New Roman"/>
          <w:i/>
          <w:sz w:val="24"/>
          <w:szCs w:val="24"/>
        </w:rPr>
        <w:t xml:space="preserve">acceleration due to </w:t>
      </w:r>
      <w:r w:rsidR="00B031E5">
        <w:rPr>
          <w:rFonts w:ascii="Times New Roman" w:hAnsi="Times New Roman" w:cs="Times New Roman"/>
          <w:i/>
          <w:sz w:val="24"/>
          <w:szCs w:val="24"/>
        </w:rPr>
        <w:t>gravity)</w:t>
      </w:r>
      <w:r w:rsidR="00B031E5">
        <w:rPr>
          <w:rFonts w:ascii="Times New Roman" w:hAnsi="Times New Roman" w:cs="Times New Roman"/>
          <w:i/>
          <w:sz w:val="24"/>
          <w:szCs w:val="24"/>
        </w:rPr>
        <w:t>.</w:t>
      </w:r>
    </w:p>
    <w:p w14:paraId="0BF4C910" w14:textId="77777777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48D22EB3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What is the relationship between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and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y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256523C" w14:textId="77777777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049D8D09" w14:textId="4748C071" w:rsidR="00742727" w:rsidRPr="00B07AE6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07AE6">
        <w:rPr>
          <w:rFonts w:ascii="Times New Roman" w:hAnsi="Times New Roman" w:cs="Times New Roman"/>
          <w:i/>
          <w:sz w:val="24"/>
          <w:szCs w:val="24"/>
        </w:rPr>
        <w:t>The horizontal component does not change (assuming no friction)</w:t>
      </w:r>
      <w:r w:rsidR="000A0D3E">
        <w:rPr>
          <w:rFonts w:ascii="Times New Roman" w:hAnsi="Times New Roman" w:cs="Times New Roman"/>
          <w:i/>
          <w:sz w:val="24"/>
          <w:szCs w:val="24"/>
        </w:rPr>
        <w:t xml:space="preserve"> and therefore, does not affect the vertical component which is influenced by gravity.</w:t>
      </w:r>
    </w:p>
    <w:p w14:paraId="2B383F74" w14:textId="77777777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27E70CEC" w14:textId="77777777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What force is acting on each drop in the y-direction?</w:t>
      </w:r>
    </w:p>
    <w:p w14:paraId="65E79405" w14:textId="77777777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00267F4D" w14:textId="3E47F52B" w:rsidR="00742727" w:rsidRPr="00B07AE6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3D47E8">
        <w:rPr>
          <w:rFonts w:ascii="Times New Roman" w:hAnsi="Times New Roman" w:cs="Times New Roman"/>
          <w:i/>
          <w:sz w:val="24"/>
          <w:szCs w:val="24"/>
        </w:rPr>
        <w:t xml:space="preserve">force of attraction, producing </w:t>
      </w:r>
      <w:r>
        <w:rPr>
          <w:rFonts w:ascii="Times New Roman" w:hAnsi="Times New Roman" w:cs="Times New Roman"/>
          <w:i/>
          <w:sz w:val="24"/>
          <w:szCs w:val="24"/>
        </w:rPr>
        <w:t>acceleration due to gravity.</w:t>
      </w:r>
      <w:r w:rsidR="000A0D3E">
        <w:rPr>
          <w:rFonts w:ascii="Times New Roman" w:hAnsi="Times New Roman" w:cs="Times New Roman"/>
          <w:i/>
          <w:sz w:val="24"/>
          <w:szCs w:val="24"/>
        </w:rPr>
        <w:t xml:space="preserve"> Gravity is an opposing force for objects going upward, but increases velocity in the downward direction (no longer an opposing force).</w:t>
      </w:r>
    </w:p>
    <w:p w14:paraId="5FEE6DA2" w14:textId="77777777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58F0D6B0" w14:textId="165E02C2" w:rsidR="00B07AE6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 xml:space="preserve">What force is acting on the drop in the x-direction? The motion in the x-direction illustrates which of </w:t>
      </w:r>
      <w:r w:rsidR="000A0D3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ewton’s laws?</w:t>
      </w:r>
    </w:p>
    <w:p w14:paraId="2A690950" w14:textId="77777777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1A9700B5" w14:textId="75D321FF" w:rsidR="00742727" w:rsidRPr="00B07AE6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The initial force that set the object in motion (balanced in this case because Vx is constant)</w:t>
      </w:r>
      <w:r w:rsidR="000A0D3E">
        <w:rPr>
          <w:rFonts w:ascii="Times New Roman" w:hAnsi="Times New Roman" w:cs="Times New Roman"/>
          <w:i/>
          <w:sz w:val="24"/>
          <w:szCs w:val="24"/>
        </w:rPr>
        <w:t>. This Newton’s first law, inertia.</w:t>
      </w:r>
    </w:p>
    <w:p w14:paraId="2E02CD89" w14:textId="77777777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3C93D9EF" w14:textId="77777777" w:rsidR="00B07AE6" w:rsidRPr="0000102E" w:rsidRDefault="00B07AE6" w:rsidP="00B07AE6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Explain why you do not see the same changes in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and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along the path.</w:t>
      </w:r>
    </w:p>
    <w:p w14:paraId="0F1C8583" w14:textId="77777777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p w14:paraId="68BF8ED2" w14:textId="46551D82" w:rsidR="00742727" w:rsidRDefault="00742727" w:rsidP="00742727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07AE6">
        <w:rPr>
          <w:rFonts w:ascii="Times New Roman" w:hAnsi="Times New Roman" w:cs="Times New Roman"/>
          <w:i/>
          <w:sz w:val="24"/>
          <w:szCs w:val="24"/>
        </w:rPr>
        <w:t xml:space="preserve">The horizontal component </w:t>
      </w:r>
      <w:r>
        <w:rPr>
          <w:rFonts w:ascii="Times New Roman" w:hAnsi="Times New Roman" w:cs="Times New Roman"/>
          <w:i/>
          <w:sz w:val="24"/>
          <w:szCs w:val="24"/>
        </w:rPr>
        <w:t xml:space="preserve">(Vx) is constant </w:t>
      </w:r>
      <w:r w:rsidR="008C118A">
        <w:rPr>
          <w:rFonts w:ascii="Times New Roman" w:hAnsi="Times New Roman" w:cs="Times New Roman"/>
          <w:i/>
          <w:sz w:val="24"/>
          <w:szCs w:val="24"/>
        </w:rPr>
        <w:t xml:space="preserve"> (indicating a balanced force acting on it) </w:t>
      </w:r>
      <w:r>
        <w:rPr>
          <w:rFonts w:ascii="Times New Roman" w:hAnsi="Times New Roman" w:cs="Times New Roman"/>
          <w:i/>
          <w:sz w:val="24"/>
          <w:szCs w:val="24"/>
        </w:rPr>
        <w:t>while the vertical component (Vy) changes due to the acceleration of gravity</w:t>
      </w:r>
      <w:r w:rsidR="008C118A">
        <w:rPr>
          <w:rFonts w:ascii="Times New Roman" w:hAnsi="Times New Roman" w:cs="Times New Roman"/>
          <w:i/>
          <w:sz w:val="24"/>
          <w:szCs w:val="24"/>
        </w:rPr>
        <w:t xml:space="preserve"> (produced by an unbalanced force)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17D6F9BD" w14:textId="77777777" w:rsidR="00B07AE6" w:rsidRPr="0000102E" w:rsidRDefault="00B07AE6" w:rsidP="003B2F15">
      <w:pPr>
        <w:spacing w:after="0" w:line="240" w:lineRule="auto"/>
        <w:ind w:left="540" w:right="630" w:hanging="540"/>
        <w:rPr>
          <w:rFonts w:ascii="Times New Roman" w:hAnsi="Times New Roman" w:cs="Times New Roman"/>
          <w:sz w:val="24"/>
          <w:szCs w:val="24"/>
        </w:rPr>
      </w:pPr>
    </w:p>
    <w:sectPr w:rsidR="00B07AE6" w:rsidRPr="0000102E" w:rsidSect="00DF713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BFB3B" w14:textId="77777777" w:rsidR="00EA4D1E" w:rsidRDefault="00EA4D1E" w:rsidP="00326B85">
      <w:pPr>
        <w:spacing w:after="0" w:line="240" w:lineRule="auto"/>
      </w:pPr>
      <w:r>
        <w:separator/>
      </w:r>
    </w:p>
  </w:endnote>
  <w:endnote w:type="continuationSeparator" w:id="0">
    <w:p w14:paraId="4DFA8264" w14:textId="77777777" w:rsidR="00EA4D1E" w:rsidRDefault="00EA4D1E" w:rsidP="00326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BC03A" w14:textId="7472EFB2" w:rsidR="0000102E" w:rsidRPr="007D47F9" w:rsidRDefault="00DF7131">
    <w:pPr>
      <w:pStyle w:val="Footer"/>
      <w:rPr>
        <w:rFonts w:ascii="Times New Roman" w:hAnsi="Times New Roman" w:cs="Times New Roman"/>
        <w:i/>
        <w:iCs/>
        <w:sz w:val="24"/>
        <w:szCs w:val="24"/>
      </w:rPr>
    </w:pPr>
    <w:r>
      <w:rPr>
        <w:rFonts w:ascii="Times New Roman" w:hAnsi="Times New Roman" w:cs="Times New Roman"/>
        <w:i/>
        <w:iCs/>
        <w:sz w:val="24"/>
        <w:szCs w:val="24"/>
      </w:rPr>
      <w:t>Learning CTR Online</w:t>
    </w:r>
    <w:r w:rsidR="00B82E6C">
      <w:rPr>
        <w:rFonts w:ascii="Times New Roman" w:hAnsi="Times New Roman" w:cs="Times New Roman"/>
        <w:i/>
        <w:iCs/>
        <w:sz w:val="24"/>
        <w:szCs w:val="24"/>
      </w:rPr>
      <w:t xml:space="preserve"> </w:t>
    </w:r>
    <w:r w:rsidR="0000102E" w:rsidRPr="007D47F9">
      <w:rPr>
        <w:rFonts w:ascii="Times New Roman" w:hAnsi="Times New Roman" w:cs="Times New Roman"/>
        <w:i/>
        <w:iCs/>
        <w:sz w:val="24"/>
        <w:szCs w:val="24"/>
      </w:rPr>
      <w:tab/>
    </w:r>
    <w:r w:rsidR="0000102E" w:rsidRPr="007D47F9">
      <w:rPr>
        <w:rFonts w:ascii="Times New Roman" w:hAnsi="Times New Roman" w:cs="Times New Roman"/>
        <w:i/>
        <w:iCs/>
        <w:sz w:val="24"/>
        <w:szCs w:val="24"/>
      </w:rPr>
      <w:fldChar w:fldCharType="begin"/>
    </w:r>
    <w:r w:rsidR="0000102E" w:rsidRPr="007D47F9">
      <w:rPr>
        <w:rFonts w:ascii="Times New Roman" w:hAnsi="Times New Roman" w:cs="Times New Roman"/>
        <w:i/>
        <w:iCs/>
        <w:sz w:val="24"/>
        <w:szCs w:val="24"/>
      </w:rPr>
      <w:instrText xml:space="preserve"> PAGE   \* MERGEFORMAT </w:instrText>
    </w:r>
    <w:r w:rsidR="0000102E" w:rsidRPr="007D47F9">
      <w:rPr>
        <w:rFonts w:ascii="Times New Roman" w:hAnsi="Times New Roman" w:cs="Times New Roman"/>
        <w:i/>
        <w:iCs/>
        <w:sz w:val="24"/>
        <w:szCs w:val="24"/>
      </w:rPr>
      <w:fldChar w:fldCharType="separate"/>
    </w:r>
    <w:r w:rsidR="003D47E8">
      <w:rPr>
        <w:rFonts w:ascii="Times New Roman" w:hAnsi="Times New Roman" w:cs="Times New Roman"/>
        <w:i/>
        <w:iCs/>
        <w:noProof/>
        <w:sz w:val="24"/>
        <w:szCs w:val="24"/>
      </w:rPr>
      <w:t>3</w:t>
    </w:r>
    <w:r w:rsidR="0000102E" w:rsidRPr="007D47F9">
      <w:rPr>
        <w:rFonts w:ascii="Times New Roman" w:hAnsi="Times New Roman" w:cs="Times New Roman"/>
        <w:i/>
        <w:iCs/>
        <w:sz w:val="24"/>
        <w:szCs w:val="24"/>
      </w:rPr>
      <w:fldChar w:fldCharType="end"/>
    </w:r>
    <w:r w:rsidR="0000102E">
      <w:rPr>
        <w:rFonts w:ascii="Times New Roman" w:hAnsi="Times New Roman" w:cs="Times New Roman"/>
        <w:i/>
        <w:iCs/>
        <w:sz w:val="24"/>
        <w:szCs w:val="24"/>
      </w:rPr>
      <w:tab/>
      <w:t xml:space="preserve">Physics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E1316" w14:textId="77777777" w:rsidR="00EA4D1E" w:rsidRDefault="00EA4D1E" w:rsidP="00326B85">
      <w:pPr>
        <w:spacing w:after="0" w:line="240" w:lineRule="auto"/>
      </w:pPr>
      <w:r>
        <w:separator/>
      </w:r>
    </w:p>
  </w:footnote>
  <w:footnote w:type="continuationSeparator" w:id="0">
    <w:p w14:paraId="61E048B3" w14:textId="77777777" w:rsidR="00EA4D1E" w:rsidRDefault="00EA4D1E" w:rsidP="00326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578E2" w14:textId="497101B7" w:rsidR="0000102E" w:rsidRPr="00DF7131" w:rsidRDefault="0000102E" w:rsidP="004001AD">
    <w:pPr>
      <w:pStyle w:val="Header"/>
      <w:rPr>
        <w:rFonts w:ascii="Times New Roman" w:hAnsi="Times New Roman" w:cs="Times New Roman"/>
        <w:i/>
        <w:iCs/>
        <w:sz w:val="24"/>
        <w:szCs w:val="24"/>
      </w:rPr>
    </w:pPr>
    <w:r w:rsidRPr="00DF7131">
      <w:rPr>
        <w:rFonts w:ascii="Times New Roman" w:hAnsi="Times New Roman" w:cs="Times New Roman"/>
        <w:i/>
        <w:iCs/>
        <w:sz w:val="24"/>
        <w:szCs w:val="24"/>
      </w:rPr>
      <w:t>The Trajectory of a Projectile</w:t>
    </w:r>
    <w:r w:rsidR="00DF7131" w:rsidRPr="00DF7131">
      <w:rPr>
        <w:rFonts w:ascii="Times New Roman" w:hAnsi="Times New Roman" w:cs="Times New Roman"/>
        <w:i/>
        <w:iCs/>
        <w:sz w:val="24"/>
        <w:szCs w:val="24"/>
      </w:rPr>
      <w:tab/>
    </w:r>
    <w:r w:rsidR="00DF7131" w:rsidRPr="00DF7131">
      <w:rPr>
        <w:rFonts w:ascii="Times New Roman" w:hAnsi="Times New Roman" w:cs="Times New Roman"/>
        <w:i/>
        <w:iCs/>
        <w:sz w:val="24"/>
        <w:szCs w:val="24"/>
      </w:rPr>
      <w:tab/>
      <w:t>Projectile Motion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2205"/>
    <w:multiLevelType w:val="hybridMultilevel"/>
    <w:tmpl w:val="9B327BBC"/>
    <w:lvl w:ilvl="0" w:tplc="83BC412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F28EA"/>
    <w:multiLevelType w:val="hybridMultilevel"/>
    <w:tmpl w:val="A4304DE0"/>
    <w:lvl w:ilvl="0" w:tplc="73981FF0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D131CC"/>
    <w:multiLevelType w:val="hybridMultilevel"/>
    <w:tmpl w:val="9B0A3DC2"/>
    <w:lvl w:ilvl="0" w:tplc="6202734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3541DF4"/>
    <w:multiLevelType w:val="hybridMultilevel"/>
    <w:tmpl w:val="8E5CF0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260EA"/>
    <w:multiLevelType w:val="hybridMultilevel"/>
    <w:tmpl w:val="63B0D344"/>
    <w:lvl w:ilvl="0" w:tplc="6674FC3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3B403D"/>
    <w:multiLevelType w:val="hybridMultilevel"/>
    <w:tmpl w:val="5644EE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8B7D35"/>
    <w:multiLevelType w:val="hybridMultilevel"/>
    <w:tmpl w:val="23A6026C"/>
    <w:lvl w:ilvl="0" w:tplc="FC005090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86C3514"/>
    <w:multiLevelType w:val="hybridMultilevel"/>
    <w:tmpl w:val="1460E496"/>
    <w:lvl w:ilvl="0" w:tplc="2C74CE1E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ABA3343"/>
    <w:multiLevelType w:val="hybridMultilevel"/>
    <w:tmpl w:val="A8400DBE"/>
    <w:lvl w:ilvl="0" w:tplc="DD967A3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D477279"/>
    <w:multiLevelType w:val="hybridMultilevel"/>
    <w:tmpl w:val="7734ABCA"/>
    <w:lvl w:ilvl="0" w:tplc="38E650AE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642999835">
    <w:abstractNumId w:val="3"/>
  </w:num>
  <w:num w:numId="2" w16cid:durableId="1985966175">
    <w:abstractNumId w:val="5"/>
  </w:num>
  <w:num w:numId="3" w16cid:durableId="1340233043">
    <w:abstractNumId w:val="0"/>
  </w:num>
  <w:num w:numId="4" w16cid:durableId="2053230">
    <w:abstractNumId w:val="4"/>
  </w:num>
  <w:num w:numId="5" w16cid:durableId="653922483">
    <w:abstractNumId w:val="7"/>
  </w:num>
  <w:num w:numId="6" w16cid:durableId="219101338">
    <w:abstractNumId w:val="8"/>
  </w:num>
  <w:num w:numId="7" w16cid:durableId="501286197">
    <w:abstractNumId w:val="6"/>
  </w:num>
  <w:num w:numId="8" w16cid:durableId="1470976846">
    <w:abstractNumId w:val="1"/>
  </w:num>
  <w:num w:numId="9" w16cid:durableId="609632332">
    <w:abstractNumId w:val="2"/>
  </w:num>
  <w:num w:numId="10" w16cid:durableId="296543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7B"/>
    <w:rsid w:val="00000343"/>
    <w:rsid w:val="00000AA9"/>
    <w:rsid w:val="0000102E"/>
    <w:rsid w:val="00011F59"/>
    <w:rsid w:val="00014A9F"/>
    <w:rsid w:val="00053A9A"/>
    <w:rsid w:val="00085B2C"/>
    <w:rsid w:val="0009477B"/>
    <w:rsid w:val="000A0D3E"/>
    <w:rsid w:val="000C19DD"/>
    <w:rsid w:val="000C6D3C"/>
    <w:rsid w:val="000F1F78"/>
    <w:rsid w:val="001228DA"/>
    <w:rsid w:val="00173465"/>
    <w:rsid w:val="00193270"/>
    <w:rsid w:val="001B0F87"/>
    <w:rsid w:val="001B13D5"/>
    <w:rsid w:val="001B337A"/>
    <w:rsid w:val="001B37C8"/>
    <w:rsid w:val="0021639E"/>
    <w:rsid w:val="0024725C"/>
    <w:rsid w:val="00261CA2"/>
    <w:rsid w:val="002A0225"/>
    <w:rsid w:val="002A11C5"/>
    <w:rsid w:val="002C6678"/>
    <w:rsid w:val="00326B85"/>
    <w:rsid w:val="00337565"/>
    <w:rsid w:val="00353D99"/>
    <w:rsid w:val="0035668E"/>
    <w:rsid w:val="00382204"/>
    <w:rsid w:val="003B2A31"/>
    <w:rsid w:val="003B2F15"/>
    <w:rsid w:val="003C4164"/>
    <w:rsid w:val="003D47E8"/>
    <w:rsid w:val="003E45A0"/>
    <w:rsid w:val="004001AD"/>
    <w:rsid w:val="00425AEF"/>
    <w:rsid w:val="00426ABC"/>
    <w:rsid w:val="004466C7"/>
    <w:rsid w:val="00495BA7"/>
    <w:rsid w:val="00496E1B"/>
    <w:rsid w:val="004C7717"/>
    <w:rsid w:val="004E39A2"/>
    <w:rsid w:val="00540C14"/>
    <w:rsid w:val="00557EC6"/>
    <w:rsid w:val="0056447C"/>
    <w:rsid w:val="005A2B79"/>
    <w:rsid w:val="005E07A0"/>
    <w:rsid w:val="005E34E1"/>
    <w:rsid w:val="005E4CDA"/>
    <w:rsid w:val="00606B0C"/>
    <w:rsid w:val="00634508"/>
    <w:rsid w:val="00656944"/>
    <w:rsid w:val="00692D2A"/>
    <w:rsid w:val="006B15EF"/>
    <w:rsid w:val="006E4826"/>
    <w:rsid w:val="00707CC9"/>
    <w:rsid w:val="00742727"/>
    <w:rsid w:val="00751447"/>
    <w:rsid w:val="007C2F4B"/>
    <w:rsid w:val="007D47F9"/>
    <w:rsid w:val="008B1278"/>
    <w:rsid w:val="008C118A"/>
    <w:rsid w:val="008E4EB5"/>
    <w:rsid w:val="008E7D6F"/>
    <w:rsid w:val="00934118"/>
    <w:rsid w:val="00A279D6"/>
    <w:rsid w:val="00A42E91"/>
    <w:rsid w:val="00A96A00"/>
    <w:rsid w:val="00AA4793"/>
    <w:rsid w:val="00AB0416"/>
    <w:rsid w:val="00B031E5"/>
    <w:rsid w:val="00B07AE6"/>
    <w:rsid w:val="00B16A01"/>
    <w:rsid w:val="00B21C63"/>
    <w:rsid w:val="00B426F9"/>
    <w:rsid w:val="00B82E34"/>
    <w:rsid w:val="00B82E6C"/>
    <w:rsid w:val="00BC73C1"/>
    <w:rsid w:val="00BD07A5"/>
    <w:rsid w:val="00C14A07"/>
    <w:rsid w:val="00C15842"/>
    <w:rsid w:val="00C46433"/>
    <w:rsid w:val="00C67DA4"/>
    <w:rsid w:val="00C90426"/>
    <w:rsid w:val="00CA719E"/>
    <w:rsid w:val="00D0350D"/>
    <w:rsid w:val="00D805C2"/>
    <w:rsid w:val="00D86A42"/>
    <w:rsid w:val="00D93C48"/>
    <w:rsid w:val="00DD546F"/>
    <w:rsid w:val="00DE0089"/>
    <w:rsid w:val="00DF4FD1"/>
    <w:rsid w:val="00DF7131"/>
    <w:rsid w:val="00E01CA3"/>
    <w:rsid w:val="00E34B6D"/>
    <w:rsid w:val="00E61779"/>
    <w:rsid w:val="00E630A4"/>
    <w:rsid w:val="00E856B6"/>
    <w:rsid w:val="00EA4D1E"/>
    <w:rsid w:val="00EE2C06"/>
    <w:rsid w:val="00F17DAB"/>
    <w:rsid w:val="00F43560"/>
    <w:rsid w:val="00F63A4A"/>
    <w:rsid w:val="00F74A71"/>
    <w:rsid w:val="00F80811"/>
    <w:rsid w:val="00FA0E24"/>
    <w:rsid w:val="00FE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BB50D4"/>
  <w15:docId w15:val="{9096ECCB-2935-4BF0-A2AB-64A0FCF7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D2A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5668E"/>
    <w:pPr>
      <w:ind w:left="720"/>
    </w:pPr>
  </w:style>
  <w:style w:type="paragraph" w:styleId="Header">
    <w:name w:val="header"/>
    <w:basedOn w:val="Normal"/>
    <w:link w:val="HeaderChar"/>
    <w:uiPriority w:val="99"/>
    <w:rsid w:val="00326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26B85"/>
  </w:style>
  <w:style w:type="paragraph" w:styleId="Footer">
    <w:name w:val="footer"/>
    <w:basedOn w:val="Normal"/>
    <w:link w:val="FooterChar"/>
    <w:uiPriority w:val="99"/>
    <w:rsid w:val="00326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26B85"/>
  </w:style>
  <w:style w:type="table" w:styleId="TableGrid">
    <w:name w:val="Table Grid"/>
    <w:basedOn w:val="TableNormal"/>
    <w:locked/>
    <w:rsid w:val="00934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0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4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14A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Farmington Public Schools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Craig Riesen</cp:lastModifiedBy>
  <cp:revision>9</cp:revision>
  <cp:lastPrinted>2021-10-12T14:18:00Z</cp:lastPrinted>
  <dcterms:created xsi:type="dcterms:W3CDTF">2021-05-14T18:50:00Z</dcterms:created>
  <dcterms:modified xsi:type="dcterms:W3CDTF">2026-10-14T17:55:00Z</dcterms:modified>
</cp:coreProperties>
</file>