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A7F722" w14:textId="36B27CD6" w:rsidR="00C12FC5" w:rsidRDefault="00C12FC5">
      <w:pPr>
        <w:pStyle w:val="Title"/>
      </w:pPr>
      <w:r>
        <w:t xml:space="preserve">Precision </w:t>
      </w:r>
      <w:r w:rsidR="00362511">
        <w:t>&amp;</w:t>
      </w:r>
      <w:r>
        <w:t xml:space="preserve"> Significant Figures DEMO</w:t>
      </w:r>
    </w:p>
    <w:p w14:paraId="6BC0C876" w14:textId="77777777" w:rsidR="00C12FC5" w:rsidRDefault="00C12FC5"/>
    <w:p w14:paraId="5DD75366" w14:textId="5FEA9BEC" w:rsidR="00C12FC5" w:rsidRPr="00A6177C" w:rsidRDefault="00C12FC5">
      <w:pPr>
        <w:pStyle w:val="Header"/>
        <w:tabs>
          <w:tab w:val="clear" w:pos="4320"/>
          <w:tab w:val="clear" w:pos="8640"/>
          <w:tab w:val="left" w:pos="1440"/>
          <w:tab w:val="left" w:pos="5750"/>
        </w:tabs>
        <w:rPr>
          <w:szCs w:val="24"/>
        </w:rPr>
      </w:pPr>
      <w:r w:rsidRPr="00A6177C">
        <w:rPr>
          <w:b/>
          <w:szCs w:val="24"/>
        </w:rPr>
        <w:t>Materials</w:t>
      </w:r>
      <w:r w:rsidRPr="00A6177C">
        <w:rPr>
          <w:szCs w:val="24"/>
        </w:rPr>
        <w:tab/>
        <w:t>1</w:t>
      </w:r>
      <w:r w:rsidR="006044F9">
        <w:rPr>
          <w:szCs w:val="24"/>
        </w:rPr>
        <w:t>-</w:t>
      </w:r>
      <w:r w:rsidRPr="00A6177C">
        <w:rPr>
          <w:szCs w:val="24"/>
        </w:rPr>
        <w:t>liter non-graduated cylinder</w:t>
      </w:r>
      <w:r w:rsidRPr="00A6177C">
        <w:rPr>
          <w:szCs w:val="24"/>
        </w:rPr>
        <w:tab/>
        <w:t>100 ml graduated cylinder</w:t>
      </w:r>
    </w:p>
    <w:p w14:paraId="7B18D829" w14:textId="77777777" w:rsidR="00A6177C" w:rsidRPr="00A6177C" w:rsidRDefault="00A6177C">
      <w:pPr>
        <w:rPr>
          <w:szCs w:val="24"/>
        </w:rPr>
      </w:pPr>
    </w:p>
    <w:p w14:paraId="28A745B3" w14:textId="633F811A" w:rsidR="00C12FC5" w:rsidRPr="00A6177C" w:rsidRDefault="00A6177C" w:rsidP="00A6177C">
      <w:pPr>
        <w:jc w:val="center"/>
        <w:rPr>
          <w:szCs w:val="24"/>
        </w:rPr>
      </w:pPr>
      <w:hyperlink r:id="rId7" w:tgtFrame="_blank" w:history="1">
        <w:r w:rsidRPr="00A6177C">
          <w:rPr>
            <w:rStyle w:val="Hyperlink"/>
            <w:szCs w:val="24"/>
            <w:bdr w:val="none" w:sz="0" w:space="0" w:color="auto" w:frame="1"/>
            <w:shd w:val="clear" w:color="auto" w:fill="FFFFFF"/>
          </w:rPr>
          <w:t>Significant Figures: Precision Part 1</w:t>
        </w:r>
      </w:hyperlink>
      <w:r w:rsidRPr="00A6177C">
        <w:rPr>
          <w:color w:val="000000"/>
          <w:szCs w:val="24"/>
          <w:shd w:val="clear" w:color="auto" w:fill="FFFFFF"/>
        </w:rPr>
        <w:t> (3:28)</w:t>
      </w:r>
      <w:r w:rsidRPr="00A6177C">
        <w:rPr>
          <w:color w:val="000000"/>
          <w:szCs w:val="24"/>
        </w:rPr>
        <w:br/>
      </w:r>
      <w:r w:rsidRPr="00A6177C">
        <w:rPr>
          <w:color w:val="000000"/>
          <w:szCs w:val="24"/>
        </w:rPr>
        <w:br/>
      </w:r>
      <w:hyperlink r:id="rId8" w:tgtFrame="_blank" w:history="1">
        <w:r w:rsidRPr="00A6177C">
          <w:rPr>
            <w:rStyle w:val="Hyperlink"/>
            <w:szCs w:val="24"/>
            <w:bdr w:val="none" w:sz="0" w:space="0" w:color="auto" w:frame="1"/>
            <w:shd w:val="clear" w:color="auto" w:fill="FFFFFF"/>
          </w:rPr>
          <w:t>Significant Figures: Precision Part 2</w:t>
        </w:r>
      </w:hyperlink>
      <w:r w:rsidRPr="00A6177C">
        <w:rPr>
          <w:color w:val="000000"/>
          <w:szCs w:val="24"/>
          <w:shd w:val="clear" w:color="auto" w:fill="FFFFFF"/>
        </w:rPr>
        <w:t> (6:24)</w:t>
      </w:r>
      <w:r w:rsidRPr="00A6177C">
        <w:rPr>
          <w:color w:val="000000"/>
          <w:szCs w:val="24"/>
        </w:rPr>
        <w:br/>
      </w:r>
    </w:p>
    <w:p w14:paraId="3429AF1B" w14:textId="77777777" w:rsidR="00C12FC5" w:rsidRPr="00A6177C" w:rsidRDefault="00C12FC5">
      <w:pPr>
        <w:pStyle w:val="Heading5"/>
        <w:rPr>
          <w:sz w:val="24"/>
          <w:szCs w:val="24"/>
        </w:rPr>
      </w:pPr>
      <w:r w:rsidRPr="00A6177C">
        <w:rPr>
          <w:sz w:val="24"/>
          <w:szCs w:val="24"/>
        </w:rPr>
        <w:t>Procedures</w:t>
      </w:r>
    </w:p>
    <w:p w14:paraId="3E3A09B8" w14:textId="77777777" w:rsidR="00C12FC5" w:rsidRPr="00A6177C" w:rsidRDefault="00C12FC5" w:rsidP="00A6177C">
      <w:pPr>
        <w:spacing w:before="120"/>
        <w:rPr>
          <w:szCs w:val="24"/>
        </w:rPr>
      </w:pPr>
      <w:r w:rsidRPr="00A6177C">
        <w:rPr>
          <w:szCs w:val="24"/>
        </w:rPr>
        <w:t>1.  Place the non-graduated 1 L cylinder and the 100 ml grad cyl in front of the class.</w:t>
      </w:r>
    </w:p>
    <w:p w14:paraId="62C6E73F" w14:textId="77777777" w:rsidR="00C12FC5" w:rsidRPr="00A6177C" w:rsidRDefault="00C12FC5" w:rsidP="00A6177C">
      <w:pPr>
        <w:spacing w:before="120"/>
        <w:rPr>
          <w:szCs w:val="24"/>
        </w:rPr>
      </w:pPr>
      <w:r w:rsidRPr="00A6177C">
        <w:rPr>
          <w:szCs w:val="24"/>
        </w:rPr>
        <w:t>2.  Use the 100 ml graduated cylinder</w:t>
      </w:r>
    </w:p>
    <w:p w14:paraId="03891480" w14:textId="77777777" w:rsidR="00C12FC5" w:rsidRPr="00A6177C" w:rsidRDefault="00C12FC5" w:rsidP="00A6177C">
      <w:pPr>
        <w:numPr>
          <w:ilvl w:val="0"/>
          <w:numId w:val="2"/>
        </w:numPr>
        <w:spacing w:before="120"/>
        <w:rPr>
          <w:szCs w:val="24"/>
        </w:rPr>
      </w:pPr>
      <w:r w:rsidRPr="00A6177C">
        <w:rPr>
          <w:szCs w:val="24"/>
        </w:rPr>
        <w:t>Have a student add an amount of water to the 100 ml graduated cylinder that is more than 50 ml but less than 100 ml.</w:t>
      </w:r>
    </w:p>
    <w:p w14:paraId="192FA6DF" w14:textId="77777777" w:rsidR="00C12FC5" w:rsidRPr="00A6177C" w:rsidRDefault="00C12FC5" w:rsidP="00A6177C">
      <w:pPr>
        <w:numPr>
          <w:ilvl w:val="0"/>
          <w:numId w:val="2"/>
        </w:numPr>
        <w:spacing w:before="120"/>
        <w:rPr>
          <w:szCs w:val="24"/>
        </w:rPr>
      </w:pPr>
      <w:r w:rsidRPr="00A6177C">
        <w:rPr>
          <w:szCs w:val="24"/>
        </w:rPr>
        <w:t>Have another student (or two or three) give the exact measurement of the amount of water in the 100 ml graduated cylinder to the most most precise measurement.  (</w:t>
      </w:r>
      <w:r w:rsidRPr="00A6177C">
        <w:rPr>
          <w:i/>
          <w:szCs w:val="24"/>
        </w:rPr>
        <w:t>the measurement will be to the nearest 0.01 ml</w:t>
      </w:r>
      <w:r w:rsidRPr="00A6177C">
        <w:rPr>
          <w:szCs w:val="24"/>
        </w:rPr>
        <w:t>)</w:t>
      </w:r>
    </w:p>
    <w:p w14:paraId="244866AF" w14:textId="77777777" w:rsidR="00C12FC5" w:rsidRPr="00A6177C" w:rsidRDefault="00C12FC5" w:rsidP="00A6177C">
      <w:pPr>
        <w:spacing w:before="120"/>
        <w:ind w:left="1080"/>
        <w:rPr>
          <w:szCs w:val="24"/>
        </w:rPr>
      </w:pPr>
      <w:r w:rsidRPr="00A6177C">
        <w:rPr>
          <w:szCs w:val="24"/>
        </w:rPr>
        <w:t>e.g.  74.3 ml</w:t>
      </w:r>
    </w:p>
    <w:p w14:paraId="4BE857FA" w14:textId="77777777" w:rsidR="00C12FC5" w:rsidRPr="00A6177C" w:rsidRDefault="00C12FC5" w:rsidP="00A6177C">
      <w:pPr>
        <w:numPr>
          <w:ilvl w:val="0"/>
          <w:numId w:val="2"/>
        </w:numPr>
        <w:spacing w:before="120"/>
        <w:rPr>
          <w:szCs w:val="24"/>
        </w:rPr>
      </w:pPr>
      <w:r w:rsidRPr="00A6177C">
        <w:rPr>
          <w:szCs w:val="24"/>
        </w:rPr>
        <w:t>Convert this measurement to liters, indicating the precision of the measurement and asking about significant figures</w:t>
      </w:r>
    </w:p>
    <w:p w14:paraId="0030B5D8" w14:textId="62FC45AC" w:rsidR="00C12FC5" w:rsidRPr="00A6177C" w:rsidRDefault="00C12FC5" w:rsidP="00A6177C">
      <w:pPr>
        <w:spacing w:before="120"/>
        <w:rPr>
          <w:szCs w:val="24"/>
        </w:rPr>
      </w:pPr>
      <w:r w:rsidRPr="00A6177C">
        <w:rPr>
          <w:szCs w:val="24"/>
        </w:rPr>
        <w:tab/>
      </w:r>
      <w:r w:rsidRPr="00A6177C">
        <w:rPr>
          <w:szCs w:val="24"/>
        </w:rPr>
        <w:tab/>
        <w:t>e.g.  74.3 ml x 1 L / 1000 ml = 0.0743 L → 3 significant figures</w:t>
      </w:r>
    </w:p>
    <w:p w14:paraId="52F25435" w14:textId="77777777" w:rsidR="00C12FC5" w:rsidRPr="00A6177C" w:rsidRDefault="00C12FC5" w:rsidP="00A6177C">
      <w:pPr>
        <w:numPr>
          <w:ilvl w:val="0"/>
          <w:numId w:val="3"/>
        </w:numPr>
        <w:spacing w:before="120"/>
        <w:ind w:left="1450" w:hanging="300"/>
        <w:rPr>
          <w:szCs w:val="24"/>
        </w:rPr>
      </w:pPr>
      <w:r w:rsidRPr="00A6177C">
        <w:rPr>
          <w:szCs w:val="24"/>
        </w:rPr>
        <w:t>the zeroes are NOT significant because they were NOT part of the measurement. The first “0” is for decoration; the second is a placeholder.</w:t>
      </w:r>
    </w:p>
    <w:p w14:paraId="35954BA6" w14:textId="77777777" w:rsidR="00C12FC5" w:rsidRPr="00A6177C" w:rsidRDefault="00C12FC5">
      <w:pPr>
        <w:jc w:val="center"/>
        <w:rPr>
          <w:szCs w:val="24"/>
        </w:rPr>
      </w:pPr>
    </w:p>
    <w:p w14:paraId="3B83E357" w14:textId="77777777" w:rsidR="00C12FC5" w:rsidRPr="00A6177C" w:rsidRDefault="00C12FC5">
      <w:pPr>
        <w:ind w:left="283" w:hanging="283"/>
        <w:rPr>
          <w:szCs w:val="24"/>
        </w:rPr>
      </w:pPr>
      <w:r w:rsidRPr="00A6177C">
        <w:rPr>
          <w:szCs w:val="24"/>
        </w:rPr>
        <w:t>3.</w:t>
      </w:r>
      <w:r w:rsidRPr="00A6177C">
        <w:rPr>
          <w:szCs w:val="24"/>
        </w:rPr>
        <w:tab/>
        <w:t>Add this amount of water to the 1 L non-graduated cylinder and ask students to give you the amount of water in the 1 L non-graduated cylinder to the most precise measurement.  (</w:t>
      </w:r>
      <w:r w:rsidRPr="00A6177C">
        <w:rPr>
          <w:i/>
          <w:szCs w:val="24"/>
        </w:rPr>
        <w:t>the measurement will STILL be in 0.1 L</w:t>
      </w:r>
      <w:r w:rsidRPr="00A6177C">
        <w:rPr>
          <w:szCs w:val="24"/>
        </w:rPr>
        <w:t>)</w:t>
      </w:r>
    </w:p>
    <w:p w14:paraId="40F41DBE" w14:textId="69C16E1A" w:rsidR="00C12FC5" w:rsidRPr="00A6177C" w:rsidRDefault="00C12FC5" w:rsidP="00A6177C">
      <w:pPr>
        <w:numPr>
          <w:ilvl w:val="0"/>
          <w:numId w:val="4"/>
        </w:numPr>
        <w:spacing w:before="120"/>
        <w:rPr>
          <w:szCs w:val="24"/>
        </w:rPr>
      </w:pPr>
      <w:r w:rsidRPr="00A6177C">
        <w:rPr>
          <w:szCs w:val="24"/>
        </w:rPr>
        <w:t>Students will think:  0.0743 L → but they did not RE-measure.</w:t>
      </w:r>
    </w:p>
    <w:p w14:paraId="769BC886" w14:textId="77777777" w:rsidR="00C12FC5" w:rsidRPr="00A6177C" w:rsidRDefault="00C12FC5" w:rsidP="00A6177C">
      <w:pPr>
        <w:spacing w:before="120"/>
        <w:ind w:left="283" w:hanging="300"/>
        <w:rPr>
          <w:szCs w:val="24"/>
        </w:rPr>
      </w:pPr>
      <w:r w:rsidRPr="00A6177C">
        <w:rPr>
          <w:szCs w:val="24"/>
        </w:rPr>
        <w:t>4.</w:t>
      </w:r>
      <w:r w:rsidRPr="00A6177C">
        <w:rPr>
          <w:szCs w:val="24"/>
        </w:rPr>
        <w:tab/>
        <w:t>Tell students to forget about the 100 ml cylinder; pretend you walked into the room and only saw the 1 L non-graduated cylinder and read the NEW measurement to the most precise measurement.  (</w:t>
      </w:r>
      <w:r w:rsidRPr="00A6177C">
        <w:rPr>
          <w:i/>
          <w:szCs w:val="24"/>
        </w:rPr>
        <w:t>the measurement will be in 0.1 L → one estimate</w:t>
      </w:r>
      <w:r w:rsidRPr="00A6177C">
        <w:rPr>
          <w:szCs w:val="24"/>
        </w:rPr>
        <w:t>)</w:t>
      </w:r>
    </w:p>
    <w:p w14:paraId="39C6FFFD" w14:textId="754F5BAD" w:rsidR="00C12FC5" w:rsidRPr="00A6177C" w:rsidRDefault="00C12FC5" w:rsidP="00A6177C">
      <w:pPr>
        <w:spacing w:before="120"/>
        <w:rPr>
          <w:szCs w:val="24"/>
        </w:rPr>
      </w:pPr>
      <w:r w:rsidRPr="00A6177C">
        <w:rPr>
          <w:szCs w:val="24"/>
        </w:rPr>
        <w:tab/>
      </w:r>
      <w:r w:rsidRPr="00A6177C">
        <w:rPr>
          <w:szCs w:val="24"/>
        </w:rPr>
        <w:tab/>
        <w:t>e.g.  0.1 L → 1 significant figure</w:t>
      </w:r>
    </w:p>
    <w:p w14:paraId="0BCBDF6B" w14:textId="77777777" w:rsidR="00C12FC5" w:rsidRPr="00A6177C" w:rsidRDefault="00C12FC5" w:rsidP="00A6177C">
      <w:pPr>
        <w:numPr>
          <w:ilvl w:val="0"/>
          <w:numId w:val="3"/>
        </w:numPr>
        <w:spacing w:before="120"/>
        <w:ind w:left="1450" w:hanging="300"/>
        <w:rPr>
          <w:szCs w:val="24"/>
        </w:rPr>
      </w:pPr>
      <w:r w:rsidRPr="00A6177C">
        <w:rPr>
          <w:szCs w:val="24"/>
        </w:rPr>
        <w:t>the zero is NOT significant because it is NOT part of the measurement</w:t>
      </w:r>
    </w:p>
    <w:p w14:paraId="2746D59A" w14:textId="77777777" w:rsidR="00C12FC5" w:rsidRPr="00A6177C" w:rsidRDefault="00C12FC5" w:rsidP="00A6177C">
      <w:pPr>
        <w:numPr>
          <w:ilvl w:val="0"/>
          <w:numId w:val="3"/>
        </w:numPr>
        <w:spacing w:before="120"/>
        <w:ind w:left="1450" w:hanging="350"/>
        <w:rPr>
          <w:szCs w:val="24"/>
        </w:rPr>
      </w:pPr>
      <w:r w:rsidRPr="00A6177C">
        <w:rPr>
          <w:szCs w:val="24"/>
        </w:rPr>
        <w:t>the “743” from the 100 ml cylinder was NOT part of the measurement</w:t>
      </w:r>
    </w:p>
    <w:p w14:paraId="57BD5847" w14:textId="77777777" w:rsidR="00C12FC5" w:rsidRPr="00A6177C" w:rsidRDefault="00C12FC5" w:rsidP="00A6177C">
      <w:pPr>
        <w:spacing w:before="120"/>
        <w:ind w:left="283" w:hanging="300"/>
        <w:rPr>
          <w:szCs w:val="24"/>
        </w:rPr>
      </w:pPr>
      <w:r w:rsidRPr="00A6177C">
        <w:rPr>
          <w:szCs w:val="24"/>
        </w:rPr>
        <w:t>5.</w:t>
      </w:r>
      <w:r w:rsidRPr="00A6177C">
        <w:rPr>
          <w:szCs w:val="24"/>
        </w:rPr>
        <w:tab/>
        <w:t xml:space="preserve">The whole point of significant figures is to indicate </w:t>
      </w:r>
      <w:r w:rsidRPr="00A6177C">
        <w:rPr>
          <w:szCs w:val="24"/>
          <w:u w:val="single"/>
        </w:rPr>
        <w:t>precision</w:t>
      </w:r>
      <w:r w:rsidRPr="00A6177C">
        <w:rPr>
          <w:szCs w:val="24"/>
        </w:rPr>
        <w:t xml:space="preserve"> of </w:t>
      </w:r>
      <w:r w:rsidRPr="00A6177C">
        <w:rPr>
          <w:szCs w:val="24"/>
          <w:u w:val="single"/>
        </w:rPr>
        <w:t>measurements</w:t>
      </w:r>
      <w:r w:rsidRPr="00A6177C">
        <w:rPr>
          <w:szCs w:val="24"/>
        </w:rPr>
        <w:t xml:space="preserve"> in a rationale, accurate way.</w:t>
      </w:r>
    </w:p>
    <w:sectPr w:rsidR="00C12FC5" w:rsidRPr="00A6177C">
      <w:headerReference w:type="default" r:id="rId9"/>
      <w:footerReference w:type="default" r:id="rId10"/>
      <w:pgSz w:w="12240" w:h="15840"/>
      <w:pgMar w:top="1666" w:right="1296" w:bottom="1152" w:left="1296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0DC0" w14:textId="77777777" w:rsidR="00696EA5" w:rsidRDefault="00696EA5">
      <w:r>
        <w:separator/>
      </w:r>
    </w:p>
  </w:endnote>
  <w:endnote w:type="continuationSeparator" w:id="0">
    <w:p w14:paraId="5224DD98" w14:textId="77777777" w:rsidR="00696EA5" w:rsidRDefault="0069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B5B9" w14:textId="4464FC4B" w:rsidR="00C12FC5" w:rsidRDefault="002B427E" w:rsidP="00362511">
    <w:pPr>
      <w:pStyle w:val="Footer"/>
      <w:tabs>
        <w:tab w:val="clear" w:pos="8640"/>
        <w:tab w:val="left" w:pos="1440"/>
        <w:tab w:val="right" w:pos="9630"/>
      </w:tabs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930FD98" wp14:editId="519B6F5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5715" t="635" r="381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D8AF5" w14:textId="77777777" w:rsidR="00C12FC5" w:rsidRDefault="00C12FC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0F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" stroked="f">
              <v:fill opacity="0"/>
              <v:textbox inset="0,0,0,0">
                <w:txbxContent>
                  <w:p w14:paraId="477D8AF5" w14:textId="77777777" w:rsidR="00C12FC5" w:rsidRDefault="00C12FC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362511">
      <w:rPr>
        <w:i/>
        <w:sz w:val="20"/>
      </w:rPr>
      <w:t xml:space="preserve">Physics  </w:t>
    </w:r>
    <w:r w:rsidR="00362511">
      <w:rPr>
        <w:i/>
        <w:sz w:val="20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8577" w14:textId="77777777" w:rsidR="00696EA5" w:rsidRDefault="00696EA5">
      <w:r>
        <w:separator/>
      </w:r>
    </w:p>
  </w:footnote>
  <w:footnote w:type="continuationSeparator" w:id="0">
    <w:p w14:paraId="372737BA" w14:textId="77777777" w:rsidR="00696EA5" w:rsidRDefault="0069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5E40" w14:textId="2389991C" w:rsidR="00C12FC5" w:rsidRPr="006F7447" w:rsidRDefault="00C12FC5">
    <w:pPr>
      <w:pStyle w:val="Footer"/>
      <w:tabs>
        <w:tab w:val="clear" w:pos="8640"/>
        <w:tab w:val="right" w:pos="9630"/>
      </w:tabs>
      <w:rPr>
        <w:sz w:val="32"/>
        <w:szCs w:val="24"/>
      </w:rPr>
    </w:pPr>
    <w:r w:rsidRPr="006F7447">
      <w:rPr>
        <w:i/>
        <w:szCs w:val="24"/>
      </w:rPr>
      <w:t>Precision / Sig Figs Intro DEMO</w:t>
    </w:r>
    <w:r w:rsidR="006F7447" w:rsidRPr="006F7447">
      <w:rPr>
        <w:i/>
        <w:szCs w:val="24"/>
      </w:rPr>
      <w:tab/>
    </w:r>
    <w:r w:rsidR="006F7447" w:rsidRPr="006F7447">
      <w:rPr>
        <w:i/>
        <w:szCs w:val="24"/>
      </w:rPr>
      <w:tab/>
      <w:t>Measurement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C5"/>
    <w:rsid w:val="002B427E"/>
    <w:rsid w:val="002C62CB"/>
    <w:rsid w:val="00362511"/>
    <w:rsid w:val="006044F9"/>
    <w:rsid w:val="00696EA5"/>
    <w:rsid w:val="006F7447"/>
    <w:rsid w:val="00A6177C"/>
    <w:rsid w:val="00C12FC5"/>
    <w:rsid w:val="00D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482660"/>
  <w15:chartTrackingRefBased/>
  <w15:docId w15:val="{3D1E567A-5834-4C48-A7D5-DFFB78F4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60" w:firstLine="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Pr>
      <w:i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tabs>
        <w:tab w:val="left" w:pos="2160"/>
      </w:tabs>
      <w:ind w:left="360" w:hanging="360"/>
    </w:pPr>
  </w:style>
  <w:style w:type="paragraph" w:styleId="BodyTextIndent2">
    <w:name w:val="Body Text Indent 2"/>
    <w:basedOn w:val="Normal"/>
    <w:pPr>
      <w:ind w:left="1080" w:hanging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left="720" w:hanging="360"/>
    </w:pPr>
  </w:style>
  <w:style w:type="paragraph" w:styleId="Title">
    <w:name w:val="Title"/>
    <w:basedOn w:val="Normal"/>
    <w:next w:val="Subtitle"/>
    <w:qFormat/>
    <w:pPr>
      <w:jc w:val="center"/>
    </w:pPr>
    <w:rPr>
      <w:sz w:val="4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A617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up.com/cFQj0cVRS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mup.com/cFQjrRVRS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Cloze Procedure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Cloze Procedure</dc:title>
  <dc:subject/>
  <dc:creator>Clarenceville High School</dc:creator>
  <cp:keywords/>
  <dc:description/>
  <cp:lastModifiedBy>Craig Riesen</cp:lastModifiedBy>
  <cp:revision>5</cp:revision>
  <cp:lastPrinted>2002-01-30T15:27:00Z</cp:lastPrinted>
  <dcterms:created xsi:type="dcterms:W3CDTF">2002-08-29T19:49:00Z</dcterms:created>
  <dcterms:modified xsi:type="dcterms:W3CDTF">2021-05-07T20:45:00Z</dcterms:modified>
</cp:coreProperties>
</file>